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ABC5" w14:textId="77777777" w:rsidR="00336337" w:rsidRDefault="00336337" w:rsidP="0062737E">
      <w:pPr>
        <w:jc w:val="center"/>
      </w:pPr>
    </w:p>
    <w:p w14:paraId="626B6454" w14:textId="296F3004" w:rsidR="0062737E" w:rsidRPr="0062737E" w:rsidRDefault="0062737E" w:rsidP="0062737E">
      <w:pPr>
        <w:jc w:val="center"/>
        <w:rPr>
          <w:sz w:val="72"/>
          <w:szCs w:val="72"/>
          <w:u w:val="single"/>
        </w:rPr>
      </w:pPr>
      <w:r w:rsidRPr="0062737E">
        <w:rPr>
          <w:sz w:val="72"/>
          <w:szCs w:val="72"/>
          <w:u w:val="single"/>
        </w:rPr>
        <w:t>ПАМЯТКА ПО</w:t>
      </w:r>
      <w:r w:rsidR="00D122D1">
        <w:rPr>
          <w:sz w:val="72"/>
          <w:szCs w:val="72"/>
          <w:u w:val="single"/>
        </w:rPr>
        <w:t>КУПАТЕЛЮ</w:t>
      </w:r>
    </w:p>
    <w:p w14:paraId="4CF4DA75" w14:textId="77777777" w:rsidR="0062737E" w:rsidRDefault="0062737E" w:rsidP="0062737E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0868207" wp14:editId="433708B4">
            <wp:extent cx="3324225" cy="123257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132" cy="124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DA294" w14:textId="77777777" w:rsidR="0062737E" w:rsidRDefault="0062737E" w:rsidP="0062737E">
      <w:pPr>
        <w:jc w:val="center"/>
        <w:rPr>
          <w:sz w:val="32"/>
          <w:szCs w:val="32"/>
        </w:rPr>
      </w:pPr>
    </w:p>
    <w:p w14:paraId="5102ED11" w14:textId="77777777" w:rsidR="0062737E" w:rsidRDefault="0062737E" w:rsidP="0062737E">
      <w:pPr>
        <w:jc w:val="center"/>
        <w:rPr>
          <w:sz w:val="32"/>
          <w:szCs w:val="32"/>
        </w:rPr>
      </w:pPr>
    </w:p>
    <w:p w14:paraId="784D9531" w14:textId="32867705" w:rsidR="0062737E" w:rsidRDefault="0062737E" w:rsidP="0062737E">
      <w:pPr>
        <w:jc w:val="center"/>
        <w:rPr>
          <w:sz w:val="32"/>
          <w:szCs w:val="32"/>
        </w:rPr>
      </w:pPr>
      <w:r>
        <w:rPr>
          <w:sz w:val="32"/>
          <w:szCs w:val="32"/>
        </w:rPr>
        <w:t>Уважаемы</w:t>
      </w:r>
      <w:r w:rsidR="00766EB0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766EB0">
        <w:rPr>
          <w:sz w:val="32"/>
          <w:szCs w:val="32"/>
        </w:rPr>
        <w:t>покупатели</w:t>
      </w:r>
      <w:r>
        <w:rPr>
          <w:sz w:val="32"/>
          <w:szCs w:val="32"/>
        </w:rPr>
        <w:t>!</w:t>
      </w:r>
    </w:p>
    <w:p w14:paraId="536167D8" w14:textId="22676223" w:rsidR="0062737E" w:rsidRDefault="0062737E" w:rsidP="0062737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Если Вы хотите вернуть полученный вами товар без оплаты почтового тарифа пересылки в адрес интернет-магазина </w:t>
      </w:r>
      <w:r w:rsidR="00723132">
        <w:rPr>
          <w:sz w:val="32"/>
          <w:szCs w:val="32"/>
          <w:lang w:val="en-US"/>
        </w:rPr>
        <w:t>ADASTRASHOP</w:t>
      </w:r>
      <w:r>
        <w:rPr>
          <w:sz w:val="32"/>
          <w:szCs w:val="32"/>
        </w:rPr>
        <w:t xml:space="preserve"> – воспользуйтесь штрих-кодом вверху памятки и верните товар в любом отделении почтовой связи АО «Почта России»</w:t>
      </w:r>
    </w:p>
    <w:p w14:paraId="5AD9AACD" w14:textId="77777777" w:rsidR="0062737E" w:rsidRDefault="0062737E" w:rsidP="0062737E">
      <w:pPr>
        <w:jc w:val="both"/>
        <w:rPr>
          <w:sz w:val="32"/>
          <w:szCs w:val="32"/>
        </w:rPr>
      </w:pPr>
      <w:r>
        <w:rPr>
          <w:sz w:val="32"/>
          <w:szCs w:val="32"/>
        </w:rPr>
        <w:t>Ваши действия при возврате товара:</w:t>
      </w:r>
    </w:p>
    <w:p w14:paraId="6B7A5270" w14:textId="02C3694A" w:rsidR="0062737E" w:rsidRDefault="0062737E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Сохраните памятку</w:t>
      </w:r>
      <w:r w:rsidR="00824BA6">
        <w:rPr>
          <w:sz w:val="32"/>
          <w:szCs w:val="32"/>
        </w:rPr>
        <w:t>.</w:t>
      </w:r>
    </w:p>
    <w:p w14:paraId="4EB975F8" w14:textId="77777777" w:rsidR="0062737E" w:rsidRDefault="0062737E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Товар, который Вы хотите вернуть должен иметь исходную товарную упаковку с стикером на товаре.</w:t>
      </w:r>
    </w:p>
    <w:p w14:paraId="1E733770" w14:textId="56CED229" w:rsidR="0062737E" w:rsidRPr="00824BA6" w:rsidRDefault="0062737E" w:rsidP="00824BA6">
      <w:pPr>
        <w:pStyle w:val="a3"/>
        <w:tabs>
          <w:tab w:val="left" w:pos="3045"/>
        </w:tabs>
        <w:jc w:val="both"/>
        <w:rPr>
          <w:i/>
          <w:sz w:val="18"/>
          <w:szCs w:val="18"/>
        </w:rPr>
      </w:pPr>
    </w:p>
    <w:p w14:paraId="452291B0" w14:textId="727B644A" w:rsidR="0062737E" w:rsidRDefault="0062737E" w:rsidP="0062737E">
      <w:pPr>
        <w:jc w:val="both"/>
        <w:rPr>
          <w:sz w:val="32"/>
          <w:szCs w:val="32"/>
        </w:rPr>
      </w:pPr>
      <w:r w:rsidRPr="0062737E">
        <w:rPr>
          <w:sz w:val="32"/>
          <w:szCs w:val="32"/>
        </w:rPr>
        <w:t>ВАЖНО!</w:t>
      </w:r>
      <w:r>
        <w:rPr>
          <w:sz w:val="32"/>
          <w:szCs w:val="32"/>
        </w:rPr>
        <w:t xml:space="preserve"> Товар</w:t>
      </w:r>
      <w:r w:rsidR="00824BA6" w:rsidRPr="00824BA6">
        <w:rPr>
          <w:sz w:val="32"/>
          <w:szCs w:val="32"/>
        </w:rPr>
        <w:t>,</w:t>
      </w:r>
      <w:r>
        <w:rPr>
          <w:sz w:val="32"/>
          <w:szCs w:val="32"/>
        </w:rPr>
        <w:t xml:space="preserve"> поступивший </w:t>
      </w:r>
      <w:r w:rsidR="00824BA6">
        <w:rPr>
          <w:sz w:val="32"/>
          <w:szCs w:val="32"/>
        </w:rPr>
        <w:t>при</w:t>
      </w:r>
      <w:r>
        <w:rPr>
          <w:sz w:val="32"/>
          <w:szCs w:val="32"/>
        </w:rPr>
        <w:t xml:space="preserve"> возврате без упаковки с стикером</w:t>
      </w:r>
      <w:r w:rsidR="00824BA6">
        <w:rPr>
          <w:sz w:val="32"/>
          <w:szCs w:val="32"/>
        </w:rPr>
        <w:t>,</w:t>
      </w:r>
      <w:r>
        <w:rPr>
          <w:sz w:val="32"/>
          <w:szCs w:val="32"/>
        </w:rPr>
        <w:t xml:space="preserve"> не принимается к рассмотрению претензий.</w:t>
      </w:r>
    </w:p>
    <w:p w14:paraId="5A3BEA26" w14:textId="5E9B8682" w:rsidR="0062737E" w:rsidRDefault="00824BA6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У</w:t>
      </w:r>
      <w:r w:rsidR="0062737E">
        <w:rPr>
          <w:sz w:val="32"/>
          <w:szCs w:val="32"/>
        </w:rPr>
        <w:t xml:space="preserve">пакуйте </w:t>
      </w:r>
      <w:r>
        <w:rPr>
          <w:sz w:val="32"/>
          <w:szCs w:val="32"/>
        </w:rPr>
        <w:t xml:space="preserve">товар </w:t>
      </w:r>
      <w:r w:rsidR="0062737E">
        <w:rPr>
          <w:sz w:val="32"/>
          <w:szCs w:val="32"/>
        </w:rPr>
        <w:t>в свою коробку или приобретите</w:t>
      </w:r>
      <w:r w:rsidR="0006614F">
        <w:rPr>
          <w:sz w:val="32"/>
          <w:szCs w:val="32"/>
        </w:rPr>
        <w:t xml:space="preserve"> упаковку в отделении почтовой связи.</w:t>
      </w:r>
    </w:p>
    <w:p w14:paraId="47928C25" w14:textId="3B2A3639" w:rsidR="0006614F" w:rsidRDefault="0006614F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почтовом отделении связи </w:t>
      </w:r>
      <w:r w:rsidR="00D122D1">
        <w:rPr>
          <w:sz w:val="32"/>
          <w:szCs w:val="32"/>
        </w:rPr>
        <w:t>покажите</w:t>
      </w:r>
      <w:r>
        <w:rPr>
          <w:sz w:val="32"/>
          <w:szCs w:val="32"/>
        </w:rPr>
        <w:t xml:space="preserve"> памятку получат</w:t>
      </w:r>
      <w:r w:rsidR="00766EB0">
        <w:rPr>
          <w:sz w:val="32"/>
          <w:szCs w:val="32"/>
        </w:rPr>
        <w:t>е</w:t>
      </w:r>
      <w:r>
        <w:rPr>
          <w:sz w:val="32"/>
          <w:szCs w:val="32"/>
        </w:rPr>
        <w:t>ля с штрих-кодом и сообщаете оператору на кассе, что хотите отправить «Легкий возврат».</w:t>
      </w:r>
    </w:p>
    <w:p w14:paraId="5C174733" w14:textId="77777777" w:rsidR="0006614F" w:rsidRDefault="0006614F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Оператор на кассе сканирует штрих-код, при заполнении ваших данных (ФИО и адреса) может попросить паспорт.</w:t>
      </w:r>
    </w:p>
    <w:p w14:paraId="04134E9E" w14:textId="540A2767" w:rsidR="0006614F" w:rsidRDefault="0006614F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Оператор на кассе распечатает адресный ярлык, проверьте Ваши данные. Адресный ярлык клеится на посылку</w:t>
      </w:r>
      <w:r w:rsidR="00766EB0">
        <w:rPr>
          <w:sz w:val="32"/>
          <w:szCs w:val="32"/>
        </w:rPr>
        <w:t>.</w:t>
      </w:r>
    </w:p>
    <w:p w14:paraId="73BBA3C4" w14:textId="77777777" w:rsidR="0006614F" w:rsidRPr="0062737E" w:rsidRDefault="0006614F" w:rsidP="0062737E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При отправке посылки «Легкого возврата» оператор на кассе выдаст вам чек о приеме посылки с трек-номером для отслеживания прохождения Вашей посылки.</w:t>
      </w:r>
    </w:p>
    <w:sectPr w:rsidR="0006614F" w:rsidRPr="0062737E" w:rsidSect="006273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375B6"/>
    <w:multiLevelType w:val="hybridMultilevel"/>
    <w:tmpl w:val="3402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298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0F"/>
    <w:rsid w:val="0006614F"/>
    <w:rsid w:val="00336337"/>
    <w:rsid w:val="00461A0F"/>
    <w:rsid w:val="0062737E"/>
    <w:rsid w:val="00723132"/>
    <w:rsid w:val="00766EB0"/>
    <w:rsid w:val="00824BA6"/>
    <w:rsid w:val="00D1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9D60"/>
  <w15:chartTrackingRefBased/>
  <w15:docId w15:val="{8FDEE385-357D-4F72-A302-F70A26DF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Кочергина Светлана Евгеньевна</dc:creator>
  <cp:keywords/>
  <dc:description/>
  <cp:lastModifiedBy>Olga Kozlova</cp:lastModifiedBy>
  <cp:revision>5</cp:revision>
  <dcterms:created xsi:type="dcterms:W3CDTF">2023-10-24T11:03:00Z</dcterms:created>
  <dcterms:modified xsi:type="dcterms:W3CDTF">2023-10-24T11:09:00Z</dcterms:modified>
</cp:coreProperties>
</file>